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E5CF68" w14:textId="6D32C4E6" w:rsidR="0005200C" w:rsidRDefault="007873C2" w:rsidP="007873C2">
      <w:pPr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14:paraId="4FB893A1" w14:textId="77777777" w:rsidR="00927DAE" w:rsidRDefault="00927DAE" w:rsidP="007873C2">
      <w:pPr>
        <w:rPr>
          <w:rFonts w:ascii="Times New Roman" w:hAnsi="Times New Roman" w:cs="Times New Roman"/>
          <w:sz w:val="28"/>
          <w:szCs w:val="28"/>
        </w:rPr>
      </w:pPr>
    </w:p>
    <w:p w14:paraId="21816D36" w14:textId="77777777" w:rsidR="00DE60B8" w:rsidRPr="00894576" w:rsidRDefault="00DE60B8" w:rsidP="00DE60B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94576">
        <w:rPr>
          <w:rFonts w:ascii="Times New Roman" w:hAnsi="Times New Roman"/>
          <w:b/>
          <w:sz w:val="28"/>
          <w:szCs w:val="28"/>
        </w:rPr>
        <w:t xml:space="preserve">ЗАКОН КЫРГЫЗСКОЙ РЕСПУБЛИКИ </w:t>
      </w:r>
    </w:p>
    <w:p w14:paraId="2F3A8661" w14:textId="1A9D95EF" w:rsidR="007873C2" w:rsidRPr="00927DAE" w:rsidRDefault="007873C2" w:rsidP="00F40B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7DAE">
        <w:rPr>
          <w:rFonts w:ascii="Times New Roman" w:hAnsi="Times New Roman" w:cs="Times New Roman"/>
          <w:b/>
          <w:sz w:val="28"/>
          <w:szCs w:val="28"/>
        </w:rPr>
        <w:t>«О внесени</w:t>
      </w:r>
      <w:r w:rsidR="00DE60B8">
        <w:rPr>
          <w:rFonts w:ascii="Times New Roman" w:hAnsi="Times New Roman" w:cs="Times New Roman"/>
          <w:b/>
          <w:sz w:val="28"/>
          <w:szCs w:val="28"/>
        </w:rPr>
        <w:t>и</w:t>
      </w:r>
      <w:r w:rsidRPr="00927DAE">
        <w:rPr>
          <w:rFonts w:ascii="Times New Roman" w:hAnsi="Times New Roman" w:cs="Times New Roman"/>
          <w:b/>
          <w:sz w:val="28"/>
          <w:szCs w:val="28"/>
        </w:rPr>
        <w:t xml:space="preserve"> изменений в Гражданский кодекс</w:t>
      </w:r>
    </w:p>
    <w:p w14:paraId="66F6D237" w14:textId="486CD6B3" w:rsidR="007873C2" w:rsidRPr="00927DAE" w:rsidRDefault="007873C2" w:rsidP="00F40BA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7DA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Республики»</w:t>
      </w:r>
    </w:p>
    <w:p w14:paraId="1DE582DB" w14:textId="1385C079" w:rsidR="00927DAE" w:rsidRPr="00927DAE" w:rsidRDefault="00927DAE" w:rsidP="00927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E0665BB" w14:textId="17D23BB0" w:rsidR="00927DAE" w:rsidRDefault="00927DAE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27D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Статья 1.</w:t>
      </w:r>
    </w:p>
    <w:p w14:paraId="774884E2" w14:textId="77777777" w:rsidR="00927DAE" w:rsidRPr="00927DAE" w:rsidRDefault="00927DAE" w:rsidP="00927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59968BD" w14:textId="77777777" w:rsidR="0096031A" w:rsidRDefault="00927DAE" w:rsidP="009603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D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часть </w:t>
      </w:r>
      <w:proofErr w:type="spellStart"/>
      <w:r w:rsidRPr="00927DAE">
        <w:rPr>
          <w:rFonts w:ascii="Times New Roman" w:hAnsi="Times New Roman" w:cs="Times New Roman"/>
          <w:color w:val="000000" w:themeColor="text1"/>
          <w:sz w:val="28"/>
          <w:szCs w:val="28"/>
        </w:rPr>
        <w:t>II</w:t>
      </w:r>
      <w:proofErr w:type="spellEnd"/>
      <w:r w:rsidRPr="00927D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Гражданского кодекса </w:t>
      </w:r>
      <w:proofErr w:type="spellStart"/>
      <w:r w:rsidRPr="00927DAE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927D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</w:t>
      </w:r>
      <w:r w:rsidR="00842C27" w:rsidRPr="0072188F">
        <w:rPr>
          <w:rFonts w:ascii="Times New Roman" w:hAnsi="Times New Roman"/>
          <w:sz w:val="28"/>
          <w:szCs w:val="28"/>
          <w:lang w:val="x-none"/>
        </w:rPr>
        <w:t xml:space="preserve">(Ведомости </w:t>
      </w:r>
      <w:proofErr w:type="spellStart"/>
      <w:r w:rsidR="00842C27" w:rsidRPr="0072188F">
        <w:rPr>
          <w:rFonts w:ascii="Times New Roman" w:hAnsi="Times New Roman"/>
          <w:sz w:val="28"/>
          <w:szCs w:val="28"/>
          <w:lang w:val="x-none"/>
        </w:rPr>
        <w:t>Жогорку</w:t>
      </w:r>
      <w:proofErr w:type="spellEnd"/>
      <w:r w:rsidR="00842C27" w:rsidRPr="0072188F">
        <w:rPr>
          <w:rFonts w:ascii="Times New Roman" w:hAnsi="Times New Roman"/>
          <w:sz w:val="28"/>
          <w:szCs w:val="28"/>
          <w:lang w:val="x-none"/>
        </w:rPr>
        <w:t xml:space="preserve"> </w:t>
      </w:r>
      <w:proofErr w:type="spellStart"/>
      <w:r w:rsidR="00842C27" w:rsidRPr="0072188F">
        <w:rPr>
          <w:rFonts w:ascii="Times New Roman" w:hAnsi="Times New Roman"/>
          <w:sz w:val="28"/>
          <w:szCs w:val="28"/>
          <w:lang w:val="x-none"/>
        </w:rPr>
        <w:t>Кенеша</w:t>
      </w:r>
      <w:proofErr w:type="spellEnd"/>
      <w:r w:rsidR="00842C27" w:rsidRPr="0072188F">
        <w:rPr>
          <w:rFonts w:ascii="Times New Roman" w:hAnsi="Times New Roman"/>
          <w:sz w:val="28"/>
          <w:szCs w:val="28"/>
          <w:lang w:val="x-none"/>
        </w:rPr>
        <w:t xml:space="preserve"> </w:t>
      </w:r>
      <w:proofErr w:type="spellStart"/>
      <w:r w:rsidR="00842C27" w:rsidRPr="0072188F">
        <w:rPr>
          <w:rFonts w:ascii="Times New Roman" w:hAnsi="Times New Roman"/>
          <w:sz w:val="28"/>
          <w:szCs w:val="28"/>
          <w:lang w:val="x-none"/>
        </w:rPr>
        <w:t>Кыргызской</w:t>
      </w:r>
      <w:proofErr w:type="spellEnd"/>
      <w:r w:rsidR="00842C27" w:rsidRPr="0072188F">
        <w:rPr>
          <w:rFonts w:ascii="Times New Roman" w:hAnsi="Times New Roman"/>
          <w:sz w:val="28"/>
          <w:szCs w:val="28"/>
          <w:lang w:val="x-none"/>
        </w:rPr>
        <w:t xml:space="preserve"> Республики, 1996 г., № 6, ст. 8</w:t>
      </w:r>
      <w:r w:rsidR="00842C27">
        <w:rPr>
          <w:rFonts w:ascii="Times New Roman" w:hAnsi="Times New Roman"/>
          <w:sz w:val="28"/>
          <w:szCs w:val="28"/>
        </w:rPr>
        <w:t>1</w:t>
      </w:r>
      <w:r w:rsidR="00842C27" w:rsidRPr="0072188F">
        <w:rPr>
          <w:rFonts w:ascii="Times New Roman" w:hAnsi="Times New Roman"/>
          <w:sz w:val="28"/>
          <w:szCs w:val="28"/>
          <w:lang w:val="x-none"/>
        </w:rPr>
        <w:t xml:space="preserve">) </w:t>
      </w:r>
      <w:r w:rsidR="0096031A">
        <w:rPr>
          <w:rFonts w:ascii="Times New Roman" w:hAnsi="Times New Roman" w:cs="Times New Roman"/>
          <w:color w:val="000000" w:themeColor="text1"/>
          <w:sz w:val="28"/>
          <w:szCs w:val="28"/>
        </w:rPr>
        <w:t>следующее изменение:</w:t>
      </w:r>
    </w:p>
    <w:p w14:paraId="7A1C3E52" w14:textId="77777777" w:rsidR="00B65030" w:rsidRDefault="00B65030" w:rsidP="009603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14:paraId="2A01D5C6" w14:textId="38F42614" w:rsidR="0096031A" w:rsidRDefault="0096031A" w:rsidP="009603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в </w:t>
      </w:r>
      <w:r w:rsidR="00EC225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части</w:t>
      </w:r>
      <w:r w:rsidR="00842C2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27DAE" w:rsidRPr="00842C27">
        <w:rPr>
          <w:rFonts w:ascii="Times New Roman" w:hAnsi="Times New Roman" w:cs="Times New Roman"/>
          <w:color w:val="000000" w:themeColor="text1"/>
          <w:sz w:val="28"/>
          <w:szCs w:val="28"/>
        </w:rPr>
        <w:t>стать</w:t>
      </w:r>
      <w:r w:rsidR="00842C2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927DAE" w:rsidRPr="00842C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93</w:t>
      </w:r>
      <w:r w:rsidR="00F40BA5" w:rsidRPr="00842C2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927DAE" w:rsidRPr="00842C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внести следующ</w:t>
      </w:r>
      <w:r w:rsidR="00DE60B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изменение:</w:t>
      </w:r>
      <w:r w:rsidR="00F40BA5" w:rsidRPr="00842C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3514590" w14:textId="6C29D896" w:rsidR="00F40BA5" w:rsidRDefault="0096031A" w:rsidP="0096031A">
      <w:pPr>
        <w:pStyle w:val="a3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после слов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 письменной форме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дополнить словами «или в электронной форме»;</w:t>
      </w:r>
    </w:p>
    <w:p w14:paraId="484859F7" w14:textId="1586D800" w:rsidR="0096031A" w:rsidRDefault="0096031A" w:rsidP="0096031A">
      <w:pPr>
        <w:pStyle w:val="a3"/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абзац второй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пункта 1 </w:t>
      </w:r>
      <w:r w:rsidRPr="00842C27">
        <w:rPr>
          <w:rFonts w:ascii="Times New Roman" w:hAnsi="Times New Roman" w:cs="Times New Roman"/>
          <w:color w:val="000000" w:themeColor="text1"/>
          <w:sz w:val="28"/>
          <w:szCs w:val="28"/>
        </w:rPr>
        <w:t>стать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842C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934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исключить.</w:t>
      </w:r>
    </w:p>
    <w:p w14:paraId="7119470C" w14:textId="285F5418" w:rsidR="0096031A" w:rsidRDefault="0096031A" w:rsidP="0096031A">
      <w:pPr>
        <w:pStyle w:val="a3"/>
        <w:autoSpaceDE w:val="0"/>
        <w:autoSpaceDN w:val="0"/>
        <w:adjustRightInd w:val="0"/>
        <w:spacing w:after="0" w:line="240" w:lineRule="auto"/>
        <w:ind w:left="1068" w:hanging="35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в </w:t>
      </w:r>
      <w:r w:rsidR="00EC2251">
        <w:rPr>
          <w:rFonts w:ascii="Times New Roman" w:hAnsi="Times New Roman" w:cs="Times New Roman"/>
          <w:color w:val="000000" w:themeColor="text1"/>
          <w:sz w:val="28"/>
          <w:szCs w:val="28"/>
        </w:rPr>
        <w:t>части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статьи 934 после слов </w:t>
      </w:r>
      <w:r w:rsidR="00EC2251">
        <w:rPr>
          <w:rFonts w:ascii="Times New Roman" w:hAnsi="Times New Roman" w:cs="Times New Roman"/>
          <w:color w:val="000000" w:themeColor="text1"/>
          <w:sz w:val="28"/>
          <w:szCs w:val="28"/>
        </w:rPr>
        <w:t>«направленного страховщиком» дополнить словами «в электронной форме».</w:t>
      </w:r>
    </w:p>
    <w:p w14:paraId="3FAE5EC4" w14:textId="77777777" w:rsidR="00E73BF9" w:rsidRPr="00927DAE" w:rsidRDefault="00E73BF9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F72B33" w14:textId="1C34DA92" w:rsidR="00927DAE" w:rsidRDefault="00927DAE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27D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Статья 2.</w:t>
      </w:r>
    </w:p>
    <w:p w14:paraId="32B1CE3C" w14:textId="31337E13" w:rsidR="00927DAE" w:rsidRPr="00927DAE" w:rsidRDefault="00927DAE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44142E8" w14:textId="77777777" w:rsidR="00927DAE" w:rsidRPr="00927DAE" w:rsidRDefault="00927DAE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7DAE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Закон вступает в силу по истечении 6 месяцев со дня официального опубликования.</w:t>
      </w:r>
    </w:p>
    <w:p w14:paraId="66B09007" w14:textId="471D4C32" w:rsidR="00927DAE" w:rsidRDefault="00927DAE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Кабинету Министров</w:t>
      </w:r>
      <w:r w:rsidRPr="00927D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в шестимесячный срок привести свои решения в соответствие с настоящим Законом.</w:t>
      </w:r>
    </w:p>
    <w:p w14:paraId="4A00E804" w14:textId="1FD1B0BB" w:rsidR="00927DAE" w:rsidRDefault="00927DAE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A75B027" w14:textId="77777777" w:rsidR="00927DAE" w:rsidRDefault="00927DAE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CE9BA4" w14:textId="77777777" w:rsidR="00B65030" w:rsidRDefault="00B65030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359B39" w14:textId="77777777" w:rsidR="00B65030" w:rsidRDefault="00B65030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90BFD7" w14:textId="77777777" w:rsidR="00B65030" w:rsidRPr="00927DAE" w:rsidRDefault="00B65030" w:rsidP="00927D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614F79" w14:textId="77777777" w:rsidR="00927DAE" w:rsidRDefault="00927DAE" w:rsidP="00927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27D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Президент </w:t>
      </w:r>
    </w:p>
    <w:p w14:paraId="1E923CE7" w14:textId="1FF3A72E" w:rsidR="00927DAE" w:rsidRPr="00927DAE" w:rsidRDefault="00927DAE" w:rsidP="00927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27DA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Кыргызской Республики</w:t>
      </w:r>
    </w:p>
    <w:p w14:paraId="17283B8E" w14:textId="77777777" w:rsidR="007873C2" w:rsidRDefault="007873C2" w:rsidP="007873C2">
      <w:pPr>
        <w:rPr>
          <w:rFonts w:ascii="Times New Roman" w:hAnsi="Times New Roman" w:cs="Times New Roman"/>
          <w:sz w:val="28"/>
          <w:szCs w:val="28"/>
        </w:rPr>
      </w:pPr>
    </w:p>
    <w:p w14:paraId="4916E735" w14:textId="77777777" w:rsidR="007873C2" w:rsidRPr="007873C2" w:rsidRDefault="007873C2" w:rsidP="007873C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873C2" w:rsidRPr="007873C2" w:rsidSect="00937B28">
      <w:footerReference w:type="default" r:id="rId8"/>
      <w:pgSz w:w="11906" w:h="16838"/>
      <w:pgMar w:top="1134" w:right="850" w:bottom="1134" w:left="1701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38C96" w14:textId="77777777" w:rsidR="002959E2" w:rsidRDefault="002959E2" w:rsidP="0031455F">
      <w:pPr>
        <w:spacing w:after="0" w:line="240" w:lineRule="auto"/>
      </w:pPr>
      <w:r>
        <w:separator/>
      </w:r>
    </w:p>
  </w:endnote>
  <w:endnote w:type="continuationSeparator" w:id="0">
    <w:p w14:paraId="3015ABBA" w14:textId="77777777" w:rsidR="002959E2" w:rsidRDefault="002959E2" w:rsidP="00314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F2907" w14:textId="77777777" w:rsidR="00937B28" w:rsidRPr="00937B28" w:rsidRDefault="00937B28" w:rsidP="00937B28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Заместитель председателя Кабинета Министров -</w:t>
    </w:r>
  </w:p>
  <w:p w14:paraId="69B5E30F" w14:textId="3C5EC51D" w:rsidR="00937B28" w:rsidRPr="00937B28" w:rsidRDefault="00937B28" w:rsidP="00937B28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министр экономики и финансов </w:t>
    </w:r>
    <w:proofErr w:type="spellStart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Кыргызской</w:t>
    </w:r>
    <w:proofErr w:type="spellEnd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 Республики </w:t>
    </w:r>
    <w:r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_______</w:t>
    </w: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________</w:t>
    </w: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>_________</w:t>
    </w: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 </w:t>
    </w:r>
    <w:proofErr w:type="spellStart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А.У.Жапаров</w:t>
    </w:r>
    <w:proofErr w:type="spellEnd"/>
  </w:p>
  <w:p w14:paraId="01D4977C" w14:textId="1ABCBA63" w:rsidR="00937B28" w:rsidRPr="00937B28" w:rsidRDefault="00937B28" w:rsidP="00937B28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             </w:t>
    </w: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</w:t>
    </w: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«___»_____</w:t>
    </w:r>
    <w:proofErr w:type="spellStart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2021г</w:t>
    </w:r>
    <w:proofErr w:type="spellEnd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.</w:t>
    </w:r>
  </w:p>
  <w:p w14:paraId="53C42C23" w14:textId="77777777" w:rsidR="00937B28" w:rsidRPr="00937B28" w:rsidRDefault="00937B28" w:rsidP="00937B28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Начальник управления</w:t>
    </w:r>
  </w:p>
  <w:p w14:paraId="27DE2E7C" w14:textId="55471B11" w:rsidR="00937B28" w:rsidRPr="00937B28" w:rsidRDefault="00937B28" w:rsidP="00937B28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правовой поддержки и экспертизы </w:t>
    </w:r>
    <w:r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                                       _____</w:t>
    </w: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__________</w:t>
    </w: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>_______</w:t>
    </w: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 </w:t>
    </w:r>
    <w:proofErr w:type="spellStart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М.М</w:t>
    </w:r>
    <w:proofErr w:type="spellEnd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. </w:t>
    </w:r>
    <w:proofErr w:type="spellStart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Жуманова</w:t>
    </w:r>
    <w:proofErr w:type="spellEnd"/>
  </w:p>
  <w:p w14:paraId="11AA0784" w14:textId="23E6305F" w:rsidR="00937B28" w:rsidRPr="00937B28" w:rsidRDefault="00937B28" w:rsidP="00937B28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                                                                                       </w:t>
    </w:r>
    <w:r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                                                 </w:t>
    </w:r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«___»_______</w:t>
    </w:r>
    <w:proofErr w:type="spellStart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2021г</w:t>
    </w:r>
    <w:proofErr w:type="spellEnd"/>
    <w:r w:rsidRPr="00937B28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.</w:t>
    </w:r>
  </w:p>
  <w:p w14:paraId="33AFCB53" w14:textId="77777777" w:rsidR="00937B28" w:rsidRDefault="00937B2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F4938" w14:textId="77777777" w:rsidR="002959E2" w:rsidRDefault="002959E2" w:rsidP="0031455F">
      <w:pPr>
        <w:spacing w:after="0" w:line="240" w:lineRule="auto"/>
      </w:pPr>
      <w:r>
        <w:separator/>
      </w:r>
    </w:p>
  </w:footnote>
  <w:footnote w:type="continuationSeparator" w:id="0">
    <w:p w14:paraId="7F7F852F" w14:textId="77777777" w:rsidR="002959E2" w:rsidRDefault="002959E2" w:rsidP="00314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705E6"/>
    <w:multiLevelType w:val="hybridMultilevel"/>
    <w:tmpl w:val="7A7C7120"/>
    <w:lvl w:ilvl="0" w:tplc="0284BE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57F"/>
    <w:rsid w:val="0005200C"/>
    <w:rsid w:val="00103777"/>
    <w:rsid w:val="00273970"/>
    <w:rsid w:val="002959E2"/>
    <w:rsid w:val="0031455F"/>
    <w:rsid w:val="004C3ED2"/>
    <w:rsid w:val="0052057F"/>
    <w:rsid w:val="006A4AB5"/>
    <w:rsid w:val="007873C2"/>
    <w:rsid w:val="00842C27"/>
    <w:rsid w:val="00927DAE"/>
    <w:rsid w:val="00937B28"/>
    <w:rsid w:val="0096031A"/>
    <w:rsid w:val="009E5A0F"/>
    <w:rsid w:val="00A237AA"/>
    <w:rsid w:val="00B65030"/>
    <w:rsid w:val="00B81A98"/>
    <w:rsid w:val="00DB1E08"/>
    <w:rsid w:val="00DE60B8"/>
    <w:rsid w:val="00E73BF9"/>
    <w:rsid w:val="00EC2251"/>
    <w:rsid w:val="00F029D4"/>
    <w:rsid w:val="00F40BA5"/>
    <w:rsid w:val="00F6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9A6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C2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4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455F"/>
  </w:style>
  <w:style w:type="paragraph" w:styleId="a6">
    <w:name w:val="footer"/>
    <w:basedOn w:val="a"/>
    <w:link w:val="a7"/>
    <w:uiPriority w:val="99"/>
    <w:unhideWhenUsed/>
    <w:rsid w:val="00314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45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2C2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14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455F"/>
  </w:style>
  <w:style w:type="paragraph" w:styleId="a6">
    <w:name w:val="footer"/>
    <w:basedOn w:val="a"/>
    <w:link w:val="a7"/>
    <w:uiPriority w:val="99"/>
    <w:unhideWhenUsed/>
    <w:rsid w:val="00314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4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13</cp:revision>
  <cp:lastPrinted>2021-08-09T11:43:00Z</cp:lastPrinted>
  <dcterms:created xsi:type="dcterms:W3CDTF">2021-08-05T07:21:00Z</dcterms:created>
  <dcterms:modified xsi:type="dcterms:W3CDTF">2021-08-12T04:53:00Z</dcterms:modified>
</cp:coreProperties>
</file>